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附件：</w:t>
      </w: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总监理工程师</w:t>
      </w:r>
      <w:r>
        <w:rPr>
          <w:rFonts w:hint="eastAsia" w:ascii="仿宋_GB2312" w:eastAsia="仿宋_GB2312"/>
          <w:b/>
          <w:sz w:val="32"/>
          <w:szCs w:val="32"/>
        </w:rPr>
        <w:t>质量安全培训班报名回执表</w:t>
      </w:r>
      <w:bookmarkEnd w:id="0"/>
    </w:p>
    <w:tbl>
      <w:tblPr>
        <w:tblStyle w:val="2"/>
        <w:tblpPr w:leftFromText="180" w:rightFromText="180" w:vertAnchor="text" w:horzAnchor="page" w:tblpX="2432" w:tblpY="385"/>
        <w:tblOverlap w:val="never"/>
        <w:tblW w:w="12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85"/>
        <w:gridCol w:w="823"/>
        <w:gridCol w:w="3722"/>
        <w:gridCol w:w="1350"/>
        <w:gridCol w:w="16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6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3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所学专业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执行证书编号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722" w:type="dxa"/>
          </w:tcPr>
          <w:p/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 w:val="28"/>
              </w:rPr>
            </w:pPr>
          </w:p>
        </w:tc>
        <w:tc>
          <w:tcPr>
            <w:tcW w:w="21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22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ind w:firstLine="964" w:firstLineChars="4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注：请务必填写回执表里的每项内容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dkNmQ0OTFhMGQxMmUyYTkzNmI2ZjJiNjY5MGEifQ=="/>
  </w:docVars>
  <w:rsids>
    <w:rsidRoot w:val="230D636C"/>
    <w:rsid w:val="230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2023-02-09T08:20:00Z</dcterms:created>
  <dc:creator>彼岸花</dc:creator>
  <cp:lastModifiedBy>彼岸花</cp:lastModifiedBy>
  <dcterms:modified xsi:type="dcterms:W3CDTF">2023-02-09T08:20:40Z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4EED176930274B2DA43D8145D8E4432D</vt:lpwstr>
  </property>
</Properties>
</file>